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54" w:rsidRPr="00024F54" w:rsidRDefault="00024F54" w:rsidP="00024F54">
      <w:pPr>
        <w:pBdr>
          <w:left w:val="single" w:sz="24" w:space="6" w:color="FDC15D"/>
        </w:pBdr>
        <w:spacing w:before="300" w:after="150"/>
        <w:outlineLvl w:val="1"/>
        <w:rPr>
          <w:rFonts w:ascii="Helvetica Neue" w:eastAsia="Times New Roman" w:hAnsi="Helvetica Neue" w:cs="Times New Roman"/>
          <w:b/>
          <w:color w:val="000000"/>
          <w:sz w:val="36"/>
          <w:szCs w:val="36"/>
          <w:lang w:val="en-AU"/>
        </w:rPr>
      </w:pPr>
      <w:r w:rsidRPr="00024F54">
        <w:rPr>
          <w:rFonts w:ascii="Helvetica Neue" w:eastAsia="Times New Roman" w:hAnsi="Helvetica Neue" w:cs="Times New Roman"/>
          <w:b/>
          <w:color w:val="000000"/>
          <w:sz w:val="36"/>
          <w:szCs w:val="36"/>
          <w:lang w:val="en-AU"/>
        </w:rPr>
        <w:t>Assertiveness Training</w:t>
      </w:r>
    </w:p>
    <w:p w:rsidR="00024F54" w:rsidRPr="00024F54" w:rsidRDefault="00024F54" w:rsidP="00024F54">
      <w:pPr>
        <w:pBdr>
          <w:left w:val="single" w:sz="24" w:space="6" w:color="FDC15D"/>
        </w:pBdr>
        <w:spacing w:before="300" w:after="150"/>
        <w:outlineLvl w:val="1"/>
        <w:rPr>
          <w:rFonts w:ascii="Helvetica Neue" w:eastAsia="Times New Roman" w:hAnsi="Helvetica Neue" w:cs="Times New Roman"/>
          <w:color w:val="000000"/>
          <w:sz w:val="32"/>
          <w:szCs w:val="32"/>
          <w:lang w:val="en-AU"/>
        </w:rPr>
      </w:pPr>
      <w:r w:rsidRPr="00024F54">
        <w:rPr>
          <w:rFonts w:ascii="Helvetica Neue" w:eastAsia="Times New Roman" w:hAnsi="Helvetica Neue" w:cs="Times New Roman"/>
          <w:color w:val="000000"/>
          <w:sz w:val="32"/>
          <w:szCs w:val="32"/>
          <w:lang w:val="en-AU"/>
        </w:rPr>
        <w:t>Definition</w:t>
      </w:r>
      <w:r>
        <w:rPr>
          <w:rFonts w:ascii="Helvetica Neue" w:eastAsia="Times New Roman" w:hAnsi="Helvetica Neue" w:cs="Times New Roman"/>
          <w:color w:val="000000"/>
          <w:sz w:val="32"/>
          <w:szCs w:val="32"/>
          <w:lang w:val="en-AU"/>
        </w:rPr>
        <w:t xml:space="preserve"> </w:t>
      </w:r>
    </w:p>
    <w:p w:rsidR="00024F54" w:rsidRPr="00024F54" w:rsidRDefault="00024F54" w:rsidP="00024F54">
      <w:pPr>
        <w:spacing w:after="150" w:line="343" w:lineRule="atLeast"/>
        <w:rPr>
          <w:rFonts w:ascii="Helvetica Neue" w:hAnsi="Helvetica Neue" w:cs="Times New Roman"/>
          <w:lang w:val="en-AU"/>
        </w:rPr>
      </w:pPr>
      <w:hyperlink r:id="rId6" w:tooltip="View 'assertiveness' definition from Wikipedia" w:history="1">
        <w:r w:rsidRPr="00024F54">
          <w:rPr>
            <w:rFonts w:ascii="Helvetica Neue" w:hAnsi="Helvetica Neue" w:cs="Times New Roman"/>
            <w:lang w:val="en-AU"/>
          </w:rPr>
          <w:t>Assertiveness</w:t>
        </w:r>
      </w:hyperlink>
      <w:r w:rsidRPr="00024F54">
        <w:rPr>
          <w:rFonts w:ascii="Helvetica Neue" w:hAnsi="Helvetica Neue" w:cs="Times New Roman"/>
          <w:lang w:val="en-AU"/>
        </w:rPr>
        <w:t xml:space="preserve"> training is a form of </w:t>
      </w:r>
      <w:r>
        <w:rPr>
          <w:rFonts w:ascii="Helvetica Neue" w:hAnsi="Helvetica Neue" w:cs="Times New Roman"/>
          <w:lang w:val="en-AU"/>
        </w:rPr>
        <w:t>behaviour</w:t>
      </w:r>
      <w:r w:rsidRPr="00024F54">
        <w:rPr>
          <w:rFonts w:ascii="Helvetica Neue" w:hAnsi="Helvetica Neue" w:cs="Times New Roman"/>
          <w:lang w:val="en-AU"/>
        </w:rPr>
        <w:t xml:space="preserve"> therapy designed to help people stand up for themselves—to empower themselves, in more contemporary terms. Assertiveness is a response that seeks to maintain an appropriate balance between passivity and aggression. Assertive responses promote fairness and equality in human interactions, based on a positive sense of respect for self and others.</w:t>
      </w:r>
    </w:p>
    <w:p w:rsidR="00024F54" w:rsidRPr="00024F54" w:rsidRDefault="00024F54" w:rsidP="00024F54">
      <w:pPr>
        <w:spacing w:after="150" w:line="343" w:lineRule="atLeast"/>
        <w:rPr>
          <w:rFonts w:ascii="Helvetica Neue" w:hAnsi="Helvetica Neue" w:cs="Times New Roman"/>
          <w:lang w:val="en-AU"/>
        </w:rPr>
      </w:pPr>
      <w:r w:rsidRPr="00024F54">
        <w:rPr>
          <w:rFonts w:ascii="Helvetica Neue" w:hAnsi="Helvetica Neue" w:cs="Times New Roman"/>
          <w:lang w:val="en-AU"/>
        </w:rPr>
        <w:t>Assertiveness training has a decades-long history in mental health and personal growth groups, going back to the </w:t>
      </w:r>
      <w:hyperlink r:id="rId7" w:tooltip="View 'women's movement' definition from Wikipedia" w:history="1">
        <w:r w:rsidRPr="00024F54">
          <w:rPr>
            <w:rFonts w:ascii="Helvetica Neue" w:hAnsi="Helvetica Neue" w:cs="Times New Roman"/>
            <w:lang w:val="en-AU"/>
          </w:rPr>
          <w:t>women's movement</w:t>
        </w:r>
      </w:hyperlink>
      <w:r w:rsidRPr="00024F54">
        <w:rPr>
          <w:rFonts w:ascii="Helvetica Neue" w:hAnsi="Helvetica Neue" w:cs="Times New Roman"/>
          <w:lang w:val="en-AU"/>
        </w:rPr>
        <w:t> of the 1970s. The approach was introduced to encourage women to stand up for themselves appropriately in their interactions with others, particularly as they moved into graduate and the workplace in greater numbers. The original association of assertiveness training with the women's movement in the United States grew out of the discovery of many women in the movement that they were hampered by their inability to be assertive. Today, assertiveness training is used as part of communication training in settings as diverse as schools, corporate boardrooms, and </w:t>
      </w:r>
      <w:hyperlink r:id="rId8" w:tooltip="View 'psychiatric' definition from Wikipedia" w:history="1">
        <w:r w:rsidRPr="00024F54">
          <w:rPr>
            <w:rFonts w:ascii="Helvetica Neue" w:hAnsi="Helvetica Neue" w:cs="Times New Roman"/>
            <w:lang w:val="en-AU"/>
          </w:rPr>
          <w:t>psychiatric</w:t>
        </w:r>
      </w:hyperlink>
      <w:r w:rsidRPr="00024F54">
        <w:rPr>
          <w:rFonts w:ascii="Helvetica Neue" w:hAnsi="Helvetica Neue" w:cs="Times New Roman"/>
          <w:lang w:val="en-AU"/>
        </w:rPr>
        <w:t> hospitals, for programs as varied as substance abuse treatment, </w:t>
      </w:r>
      <w:hyperlink r:id="rId9" w:history="1">
        <w:r w:rsidRPr="00024F54">
          <w:rPr>
            <w:rFonts w:ascii="Helvetica Neue" w:hAnsi="Helvetica Neue" w:cs="Times New Roman"/>
            <w:b/>
            <w:bCs/>
            <w:lang w:val="en-AU"/>
          </w:rPr>
          <w:t>social skills training </w:t>
        </w:r>
      </w:hyperlink>
      <w:r w:rsidRPr="00024F54">
        <w:rPr>
          <w:rFonts w:ascii="Helvetica Neue" w:hAnsi="Helvetica Neue" w:cs="Times New Roman"/>
          <w:lang w:val="en-AU"/>
        </w:rPr>
        <w:t>, vocational programs, and responding to harassment.</w:t>
      </w:r>
    </w:p>
    <w:p w:rsidR="00024F54" w:rsidRPr="00024F54" w:rsidRDefault="00024F54" w:rsidP="00024F54">
      <w:pPr>
        <w:rPr>
          <w:rFonts w:ascii="Times" w:eastAsia="Times New Roman" w:hAnsi="Times" w:cs="Times New Roman"/>
          <w:sz w:val="20"/>
          <w:szCs w:val="20"/>
          <w:lang w:val="en-AU"/>
        </w:rPr>
      </w:pPr>
      <w:r w:rsidRPr="00024F54">
        <w:rPr>
          <w:rFonts w:ascii="Helvetica Neue" w:eastAsia="Times New Roman" w:hAnsi="Helvetica Neue" w:cs="Times New Roman"/>
          <w:lang w:val="en-AU"/>
        </w:rPr>
        <w:br/>
      </w:r>
    </w:p>
    <w:p w:rsidR="00024F54" w:rsidRPr="00024F54" w:rsidRDefault="00024F54" w:rsidP="00024F54">
      <w:pPr>
        <w:pBdr>
          <w:left w:val="single" w:sz="24" w:space="6" w:color="FDC15D"/>
        </w:pBdr>
        <w:spacing w:before="300" w:after="150"/>
        <w:outlineLvl w:val="1"/>
        <w:rPr>
          <w:rFonts w:ascii="Helvetica Neue" w:eastAsia="Times New Roman" w:hAnsi="Helvetica Neue" w:cs="Times New Roman"/>
          <w:color w:val="000000"/>
          <w:sz w:val="32"/>
          <w:szCs w:val="32"/>
          <w:lang w:val="en-AU"/>
        </w:rPr>
      </w:pPr>
      <w:r w:rsidRPr="00024F54">
        <w:rPr>
          <w:rFonts w:ascii="Helvetica Neue" w:eastAsia="Times New Roman" w:hAnsi="Helvetica Neue" w:cs="Times New Roman"/>
          <w:color w:val="000000"/>
          <w:sz w:val="32"/>
          <w:szCs w:val="32"/>
          <w:lang w:val="en-AU"/>
        </w:rPr>
        <w:t>Description</w:t>
      </w:r>
    </w:p>
    <w:p w:rsidR="00024F54" w:rsidRPr="00024F54" w:rsidRDefault="00024F54" w:rsidP="00024F54">
      <w:pPr>
        <w:spacing w:after="150" w:line="343" w:lineRule="atLeast"/>
        <w:rPr>
          <w:rFonts w:ascii="Helvetica Neue" w:hAnsi="Helvetica Neue" w:cs="Times New Roman"/>
          <w:color w:val="000000"/>
          <w:lang w:val="en-AU"/>
        </w:rPr>
      </w:pPr>
      <w:r w:rsidRPr="00024F54">
        <w:rPr>
          <w:rFonts w:ascii="Helvetica Neue" w:hAnsi="Helvetica Neue" w:cs="Times New Roman"/>
          <w:color w:val="000000"/>
          <w:lang w:val="en-AU"/>
        </w:rPr>
        <w:t xml:space="preserve">Assertiveness training is often included within other programs, but "stand-alone" programs in self-assertion are often given in women's centres or college </w:t>
      </w:r>
      <w:r>
        <w:rPr>
          <w:rFonts w:ascii="Helvetica Neue" w:hAnsi="Helvetica Neue" w:cs="Times New Roman"/>
          <w:color w:val="000000"/>
          <w:lang w:val="en-AU"/>
        </w:rPr>
        <w:t>counselling</w:t>
      </w:r>
      <w:r w:rsidRPr="00024F54">
        <w:rPr>
          <w:rFonts w:ascii="Helvetica Neue" w:hAnsi="Helvetica Neue" w:cs="Times New Roman"/>
          <w:color w:val="000000"/>
          <w:lang w:val="en-AU"/>
        </w:rPr>
        <w:t xml:space="preserve"> </w:t>
      </w:r>
      <w:r>
        <w:rPr>
          <w:rFonts w:ascii="Helvetica Neue" w:hAnsi="Helvetica Neue" w:cs="Times New Roman"/>
          <w:color w:val="000000"/>
          <w:lang w:val="en-AU"/>
        </w:rPr>
        <w:t>centres</w:t>
      </w:r>
      <w:r w:rsidRPr="00024F54">
        <w:rPr>
          <w:rFonts w:ascii="Helvetica Neue" w:hAnsi="Helvetica Neue" w:cs="Times New Roman"/>
          <w:color w:val="000000"/>
          <w:lang w:val="en-AU"/>
        </w:rPr>
        <w:t>. Corporate programs for new personnel sometimes offer assertiveness training as part of communication or teamwork groups, or as part of a program on sexual harassment.</w:t>
      </w:r>
    </w:p>
    <w:p w:rsidR="00024F54" w:rsidRPr="00024F54" w:rsidRDefault="00024F54" w:rsidP="00024F54">
      <w:pPr>
        <w:pStyle w:val="ListParagraph"/>
        <w:numPr>
          <w:ilvl w:val="0"/>
          <w:numId w:val="1"/>
        </w:numPr>
        <w:spacing w:after="150" w:line="343" w:lineRule="atLeast"/>
        <w:rPr>
          <w:rFonts w:ascii="Helvetica Neue" w:hAnsi="Helvetica Neue" w:cs="Times New Roman"/>
          <w:color w:val="000000"/>
          <w:lang w:val="en-AU"/>
        </w:rPr>
      </w:pPr>
      <w:r w:rsidRPr="00024F54">
        <w:rPr>
          <w:rFonts w:ascii="Helvetica Neue" w:hAnsi="Helvetica Neue" w:cs="Times New Roman"/>
          <w:color w:val="000000"/>
          <w:lang w:val="en-AU"/>
        </w:rPr>
        <w:t xml:space="preserve">Assertiveness training typically begins with an information-gathering exercise in which participants are asked to think about and list the areas in their life in which they have difficulty asserting themselves. Very often they will notice specific situations or patterns of behaviour that they want to focus on during the course. </w:t>
      </w:r>
    </w:p>
    <w:p w:rsidR="00024F54" w:rsidRDefault="00024F54" w:rsidP="00024F54">
      <w:pPr>
        <w:pStyle w:val="ListParagraph"/>
        <w:numPr>
          <w:ilvl w:val="0"/>
          <w:numId w:val="1"/>
        </w:numPr>
        <w:spacing w:after="150" w:line="343" w:lineRule="atLeast"/>
        <w:rPr>
          <w:rFonts w:ascii="Helvetica Neue" w:hAnsi="Helvetica Neue" w:cs="Times New Roman"/>
          <w:color w:val="000000"/>
          <w:lang w:val="en-AU"/>
        </w:rPr>
      </w:pPr>
      <w:r w:rsidRPr="00024F54">
        <w:rPr>
          <w:rFonts w:ascii="Helvetica Neue" w:hAnsi="Helvetica Neue" w:cs="Times New Roman"/>
          <w:color w:val="000000"/>
          <w:lang w:val="en-AU"/>
        </w:rPr>
        <w:t xml:space="preserve">The next stage in assertive training is usually role-plays designed to help participants practice clearer and more direct forms of communicating with others. The role-plays allow for practice and repetition of the new techniques, helping each person learn assertive responses by acting on them. Feedback is provided to improve the response, and the role-play is repeated. </w:t>
      </w:r>
    </w:p>
    <w:p w:rsidR="00024F54" w:rsidRPr="00024F54" w:rsidRDefault="00024F54" w:rsidP="00024F54">
      <w:pPr>
        <w:pStyle w:val="ListParagraph"/>
        <w:numPr>
          <w:ilvl w:val="0"/>
          <w:numId w:val="1"/>
        </w:numPr>
        <w:spacing w:after="150" w:line="343" w:lineRule="atLeast"/>
        <w:rPr>
          <w:rFonts w:ascii="Helvetica Neue" w:hAnsi="Helvetica Neue" w:cs="Times New Roman"/>
          <w:color w:val="000000"/>
          <w:lang w:val="en-AU"/>
        </w:rPr>
      </w:pPr>
      <w:r w:rsidRPr="00024F54">
        <w:rPr>
          <w:rFonts w:ascii="Helvetica Neue" w:hAnsi="Helvetica Neue" w:cs="Times New Roman"/>
          <w:color w:val="000000"/>
          <w:lang w:val="en-AU"/>
        </w:rPr>
        <w:t>Eventually, each person is asked to practice assertive techniques in everyday life, outside the training setting. Role-plays usually incorporate specific problems for individual participants, such as difficulty speaking up to an overbearing boss; setting limits to intrusive friends; or stating a clear preference about dinner to one's spouse. Role-plays often include examples of aggressive and passive responses, in addition to the assertive responses, to help participants distinguish between these extremes as they learn a new set of behaviours.</w:t>
      </w:r>
    </w:p>
    <w:p w:rsidR="00024F54" w:rsidRPr="00024F54" w:rsidRDefault="00024F54" w:rsidP="00024F54">
      <w:pPr>
        <w:pStyle w:val="ListParagraph"/>
        <w:numPr>
          <w:ilvl w:val="0"/>
          <w:numId w:val="1"/>
        </w:numPr>
        <w:spacing w:after="150" w:line="343" w:lineRule="atLeast"/>
        <w:rPr>
          <w:rFonts w:ascii="Helvetica Neue" w:hAnsi="Helvetica Neue" w:cs="Times New Roman"/>
          <w:color w:val="000000"/>
          <w:lang w:val="en-AU"/>
        </w:rPr>
      </w:pPr>
      <w:r w:rsidRPr="00024F54">
        <w:rPr>
          <w:rFonts w:ascii="Helvetica Neue" w:hAnsi="Helvetica Neue" w:cs="Times New Roman"/>
          <w:color w:val="000000"/>
          <w:lang w:val="en-AU"/>
        </w:rPr>
        <w:lastRenderedPageBreak/>
        <w:t xml:space="preserve">Assertiveness training promotes the use of "I" statements as a way to help individuals express their feelings and reactions to others. A commonly used model of an "I" statement is "when you _________, I feel ___________", to help the participant describe what they see the other person as doing, and how they feel about that action. "I" statements are often contrasted with "you" statements, which are usually not received well by others. For example, "When you are two hours late getting home from work, I feel both anxious and angry," is a less accusing communication than "You are a selfish and inconsiderate jerk for not telling me you would be two hours late." Prompts are often used to help participants learn new communication styles. This approach helps participants learn new ways of </w:t>
      </w:r>
      <w:proofErr w:type="gramStart"/>
      <w:r w:rsidRPr="00024F54">
        <w:rPr>
          <w:rFonts w:ascii="Helvetica Neue" w:hAnsi="Helvetica Neue" w:cs="Times New Roman"/>
          <w:color w:val="000000"/>
          <w:lang w:val="en-AU"/>
        </w:rPr>
        <w:t>expressing</w:t>
      </w:r>
      <w:proofErr w:type="gramEnd"/>
      <w:r w:rsidRPr="00024F54">
        <w:rPr>
          <w:rFonts w:ascii="Helvetica Neue" w:hAnsi="Helvetica Neue" w:cs="Times New Roman"/>
          <w:color w:val="000000"/>
          <w:lang w:val="en-AU"/>
        </w:rPr>
        <w:t xml:space="preserve"> themselves as well as how it feels to be assertive.</w:t>
      </w:r>
    </w:p>
    <w:p w:rsidR="00024F54" w:rsidRPr="00024F54" w:rsidRDefault="00024F54" w:rsidP="00024F54">
      <w:pPr>
        <w:spacing w:after="150" w:line="343" w:lineRule="atLeast"/>
        <w:rPr>
          <w:rFonts w:ascii="Helvetica Neue" w:hAnsi="Helvetica Neue" w:cs="Times New Roman"/>
          <w:color w:val="000000"/>
          <w:lang w:val="en-AU"/>
        </w:rPr>
      </w:pPr>
      <w:r w:rsidRPr="00024F54">
        <w:rPr>
          <w:rFonts w:ascii="Helvetica Neue" w:hAnsi="Helvetica Neue" w:cs="Times New Roman"/>
          <w:color w:val="000000"/>
          <w:lang w:val="en-AU"/>
        </w:rPr>
        <w:t xml:space="preserve">Learning specific techniques and perspectives, such as </w:t>
      </w:r>
      <w:r w:rsidRPr="00024F54">
        <w:rPr>
          <w:rFonts w:ascii="Helvetica Neue" w:hAnsi="Helvetica Neue" w:cs="Times New Roman"/>
          <w:b/>
          <w:i/>
          <w:color w:val="000000"/>
          <w:lang w:val="en-AU"/>
        </w:rPr>
        <w:t>self-observation skills</w:t>
      </w:r>
      <w:r w:rsidRPr="00024F54">
        <w:rPr>
          <w:rFonts w:ascii="Helvetica Neue" w:hAnsi="Helvetica Neue" w:cs="Times New Roman"/>
          <w:color w:val="000000"/>
          <w:lang w:val="en-AU"/>
        </w:rPr>
        <w:t xml:space="preserve">, </w:t>
      </w:r>
      <w:r w:rsidRPr="00024F54">
        <w:rPr>
          <w:rFonts w:ascii="Helvetica Neue" w:hAnsi="Helvetica Neue" w:cs="Times New Roman"/>
          <w:b/>
          <w:i/>
          <w:color w:val="000000"/>
          <w:lang w:val="en-AU"/>
        </w:rPr>
        <w:t>awareness of personal preferences</w:t>
      </w:r>
      <w:r w:rsidRPr="00024F54">
        <w:rPr>
          <w:rFonts w:ascii="Helvetica Neue" w:hAnsi="Helvetica Neue" w:cs="Times New Roman"/>
          <w:color w:val="000000"/>
          <w:lang w:val="en-AU"/>
        </w:rPr>
        <w:t xml:space="preserve"> and </w:t>
      </w:r>
      <w:r w:rsidRPr="00024F54">
        <w:rPr>
          <w:rFonts w:ascii="Helvetica Neue" w:hAnsi="Helvetica Neue" w:cs="Times New Roman"/>
          <w:b/>
          <w:i/>
          <w:color w:val="000000"/>
          <w:lang w:val="en-AU"/>
        </w:rPr>
        <w:t>assuming personal responsibility</w:t>
      </w:r>
      <w:r w:rsidRPr="00024F54">
        <w:rPr>
          <w:rFonts w:ascii="Helvetica Neue" w:hAnsi="Helvetica Neue" w:cs="Times New Roman"/>
          <w:color w:val="000000"/>
          <w:lang w:val="en-AU"/>
        </w:rPr>
        <w:t xml:space="preserve"> are important components of the assertiveness training process. Role-play and practice help with self-observation, while making lists can be a helpful technique for exploring personal preferences for those who may not have a good sense of their own needs and desires. Participants may be asked to list anything from their ten favourite movies or pieces of music to their </w:t>
      </w:r>
      <w:r>
        <w:rPr>
          <w:rFonts w:ascii="Helvetica Neue" w:hAnsi="Helvetica Neue" w:cs="Times New Roman"/>
          <w:color w:val="000000"/>
          <w:lang w:val="en-AU"/>
        </w:rPr>
        <w:t>favourite</w:t>
      </w:r>
      <w:r w:rsidRPr="00024F54">
        <w:rPr>
          <w:rFonts w:ascii="Helvetica Neue" w:hAnsi="Helvetica Neue" w:cs="Times New Roman"/>
          <w:color w:val="000000"/>
          <w:lang w:val="en-AU"/>
        </w:rPr>
        <w:t xml:space="preserve"> foods, places they would like to visit, subjects that interest them, and so on.</w:t>
      </w:r>
    </w:p>
    <w:p w:rsidR="00024F54" w:rsidRPr="00024F54" w:rsidRDefault="00024F54" w:rsidP="00024F54">
      <w:pPr>
        <w:rPr>
          <w:rFonts w:ascii="Times" w:eastAsia="Times New Roman" w:hAnsi="Times" w:cs="Times New Roman"/>
          <w:sz w:val="20"/>
          <w:szCs w:val="20"/>
          <w:lang w:val="en-AU"/>
        </w:rPr>
      </w:pPr>
      <w:bookmarkStart w:id="0" w:name="_GoBack"/>
      <w:bookmarkEnd w:id="0"/>
      <w:r w:rsidRPr="00024F54">
        <w:rPr>
          <w:rFonts w:ascii="Helvetica Neue" w:eastAsia="Times New Roman" w:hAnsi="Helvetica Neue" w:cs="Times New Roman"/>
          <w:color w:val="000000"/>
          <w:lang w:val="en-AU"/>
        </w:rPr>
        <w:br/>
      </w:r>
    </w:p>
    <w:p w:rsidR="003E21A9" w:rsidRDefault="003E21A9"/>
    <w:sectPr w:rsidR="003E21A9" w:rsidSect="00024F5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A083B"/>
    <w:multiLevelType w:val="hybridMultilevel"/>
    <w:tmpl w:val="FFBC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54"/>
    <w:rsid w:val="00024F54"/>
    <w:rsid w:val="000670C3"/>
    <w:rsid w:val="003E2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DB3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4F54"/>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F54"/>
    <w:rPr>
      <w:rFonts w:ascii="Times" w:hAnsi="Times"/>
      <w:b/>
      <w:bCs/>
      <w:sz w:val="36"/>
      <w:szCs w:val="36"/>
      <w:lang w:val="en-AU"/>
    </w:rPr>
  </w:style>
  <w:style w:type="paragraph" w:styleId="NormalWeb">
    <w:name w:val="Normal (Web)"/>
    <w:basedOn w:val="Normal"/>
    <w:uiPriority w:val="99"/>
    <w:semiHidden/>
    <w:unhideWhenUsed/>
    <w:rsid w:val="00024F54"/>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024F54"/>
  </w:style>
  <w:style w:type="character" w:styleId="Hyperlink">
    <w:name w:val="Hyperlink"/>
    <w:basedOn w:val="DefaultParagraphFont"/>
    <w:uiPriority w:val="99"/>
    <w:semiHidden/>
    <w:unhideWhenUsed/>
    <w:rsid w:val="00024F54"/>
    <w:rPr>
      <w:color w:val="0000FF"/>
      <w:u w:val="single"/>
    </w:rPr>
  </w:style>
  <w:style w:type="paragraph" w:styleId="ListParagraph">
    <w:name w:val="List Paragraph"/>
    <w:basedOn w:val="Normal"/>
    <w:uiPriority w:val="34"/>
    <w:qFormat/>
    <w:rsid w:val="00024F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4F54"/>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F54"/>
    <w:rPr>
      <w:rFonts w:ascii="Times" w:hAnsi="Times"/>
      <w:b/>
      <w:bCs/>
      <w:sz w:val="36"/>
      <w:szCs w:val="36"/>
      <w:lang w:val="en-AU"/>
    </w:rPr>
  </w:style>
  <w:style w:type="paragraph" w:styleId="NormalWeb">
    <w:name w:val="Normal (Web)"/>
    <w:basedOn w:val="Normal"/>
    <w:uiPriority w:val="99"/>
    <w:semiHidden/>
    <w:unhideWhenUsed/>
    <w:rsid w:val="00024F54"/>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024F54"/>
  </w:style>
  <w:style w:type="character" w:styleId="Hyperlink">
    <w:name w:val="Hyperlink"/>
    <w:basedOn w:val="DefaultParagraphFont"/>
    <w:uiPriority w:val="99"/>
    <w:semiHidden/>
    <w:unhideWhenUsed/>
    <w:rsid w:val="00024F54"/>
    <w:rPr>
      <w:color w:val="0000FF"/>
      <w:u w:val="single"/>
    </w:rPr>
  </w:style>
  <w:style w:type="paragraph" w:styleId="ListParagraph">
    <w:name w:val="List Paragraph"/>
    <w:basedOn w:val="Normal"/>
    <w:uiPriority w:val="34"/>
    <w:qFormat/>
    <w:rsid w:val="00024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056775">
      <w:bodyDiv w:val="1"/>
      <w:marLeft w:val="0"/>
      <w:marRight w:val="0"/>
      <w:marTop w:val="0"/>
      <w:marBottom w:val="0"/>
      <w:divBdr>
        <w:top w:val="none" w:sz="0" w:space="0" w:color="auto"/>
        <w:left w:val="none" w:sz="0" w:space="0" w:color="auto"/>
        <w:bottom w:val="none" w:sz="0" w:space="0" w:color="auto"/>
        <w:right w:val="none" w:sz="0" w:space="0" w:color="auto"/>
      </w:divBdr>
    </w:div>
    <w:div w:id="813061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nddisorders.com/knowledge/Assertiveness.html" TargetMode="External"/><Relationship Id="rId7" Type="http://schemas.openxmlformats.org/officeDocument/2006/relationships/hyperlink" Target="http://www.minddisorders.com/knowledge/Feminist_movement.html" TargetMode="External"/><Relationship Id="rId8" Type="http://schemas.openxmlformats.org/officeDocument/2006/relationships/hyperlink" Target="http://www.minddisorders.com/knowledge/Psychiatry.html" TargetMode="External"/><Relationship Id="rId9" Type="http://schemas.openxmlformats.org/officeDocument/2006/relationships/hyperlink" Target="http://www.minddisorders.com/Py-Z/Social-skills-training.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718</Words>
  <Characters>4098</Characters>
  <Application>Microsoft Macintosh Word</Application>
  <DocSecurity>0</DocSecurity>
  <Lines>34</Lines>
  <Paragraphs>9</Paragraphs>
  <ScaleCrop>false</ScaleCrop>
  <Company>BHS</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Cameron</dc:creator>
  <cp:keywords/>
  <dc:description/>
  <cp:lastModifiedBy>Chris Cameron</cp:lastModifiedBy>
  <cp:revision>1</cp:revision>
  <dcterms:created xsi:type="dcterms:W3CDTF">2016-06-27T11:44:00Z</dcterms:created>
  <dcterms:modified xsi:type="dcterms:W3CDTF">2016-06-27T11:52:00Z</dcterms:modified>
</cp:coreProperties>
</file>